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1434754e1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b724db2d8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Ranch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2a8b6475e44e2" /><Relationship Type="http://schemas.openxmlformats.org/officeDocument/2006/relationships/numbering" Target="/word/numbering.xml" Id="R3e986793e8d44361" /><Relationship Type="http://schemas.openxmlformats.org/officeDocument/2006/relationships/settings" Target="/word/settings.xml" Id="R03f087a26aee45c7" /><Relationship Type="http://schemas.openxmlformats.org/officeDocument/2006/relationships/image" Target="/word/media/f55c8d57-0ff9-481a-a197-9d4cca238c91.png" Id="R662b724db2d84dda" /></Relationships>
</file>