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b28956751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1eeb12e27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Swamp,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904587b504d66" /><Relationship Type="http://schemas.openxmlformats.org/officeDocument/2006/relationships/numbering" Target="/word/numbering.xml" Id="Rca6139db0f014676" /><Relationship Type="http://schemas.openxmlformats.org/officeDocument/2006/relationships/settings" Target="/word/settings.xml" Id="R002068263a6b4946" /><Relationship Type="http://schemas.openxmlformats.org/officeDocument/2006/relationships/image" Target="/word/media/ff66eab8-d947-4f89-bd93-8ba6b286dabb.png" Id="R6831eeb12e274d75" /></Relationships>
</file>