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3300d582248b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5bd370d56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Bella Villa,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d803339c4384c9f" /><Relationship Type="http://schemas.openxmlformats.org/officeDocument/2006/relationships/numbering" Target="/word/numbering.xml" Id="Rca1adc12cdfc41a2" /><Relationship Type="http://schemas.openxmlformats.org/officeDocument/2006/relationships/settings" Target="/word/settings.xml" Id="R05fbe4a0d2484d0f" /><Relationship Type="http://schemas.openxmlformats.org/officeDocument/2006/relationships/image" Target="/word/media/1b0bb0cf-1ab5-4f09-be63-9a2fb3aadf46.png" Id="R4575bd370d564558" /></Relationships>
</file>