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d8eda2026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bad31ee2e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Bellaire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59df9a78e425f" /><Relationship Type="http://schemas.openxmlformats.org/officeDocument/2006/relationships/numbering" Target="/word/numbering.xml" Id="Rba1d3944a22d4fc5" /><Relationship Type="http://schemas.openxmlformats.org/officeDocument/2006/relationships/settings" Target="/word/settings.xml" Id="R641b344aed6546cb" /><Relationship Type="http://schemas.openxmlformats.org/officeDocument/2006/relationships/image" Target="/word/media/d2118cef-f3f5-4261-9bef-86ef4b0815e1.png" Id="Ra2cbad31ee2e4ee2" /></Relationships>
</file>