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26dbc24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1e665a790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Bellamytown,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a50befbd64c5b" /><Relationship Type="http://schemas.openxmlformats.org/officeDocument/2006/relationships/numbering" Target="/word/numbering.xml" Id="R8d020ac3c8a44dcd" /><Relationship Type="http://schemas.openxmlformats.org/officeDocument/2006/relationships/settings" Target="/word/settings.xml" Id="Rd47f458864024cc4" /><Relationship Type="http://schemas.openxmlformats.org/officeDocument/2006/relationships/image" Target="/word/media/a63c4f2a-72f3-43f7-8d27-162b829492ac.png" Id="Rf511e665a79048e9" /></Relationships>
</file>