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423a6b799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8c5ba06a6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Bellburn,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1afdb2fd74a8b" /><Relationship Type="http://schemas.openxmlformats.org/officeDocument/2006/relationships/numbering" Target="/word/numbering.xml" Id="R9e528b06defa43db" /><Relationship Type="http://schemas.openxmlformats.org/officeDocument/2006/relationships/settings" Target="/word/settings.xml" Id="R6be5f46706384293" /><Relationship Type="http://schemas.openxmlformats.org/officeDocument/2006/relationships/image" Target="/word/media/f0c7864a-70df-4db2-94cc-a3ba16e8ae95.png" Id="Rb4d8c5ba06a6424e" /></Relationships>
</file>