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6feaff8a204b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f0afa63b3748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Belle Chasse,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0c2074b1b043d6" /><Relationship Type="http://schemas.openxmlformats.org/officeDocument/2006/relationships/numbering" Target="/word/numbering.xml" Id="R74bd96eb1fe44f86" /><Relationship Type="http://schemas.openxmlformats.org/officeDocument/2006/relationships/settings" Target="/word/settings.xml" Id="Rcb3f6cf8d35443f7" /><Relationship Type="http://schemas.openxmlformats.org/officeDocument/2006/relationships/image" Target="/word/media/faaa08f9-3fcd-475a-8d8d-c87aea6d1f48.png" Id="Re2f0afa63b374843" /></Relationships>
</file>