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dc0c1e3d2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73ad25532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d'Eau,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56c3e1c6245f9" /><Relationship Type="http://schemas.openxmlformats.org/officeDocument/2006/relationships/numbering" Target="/word/numbering.xml" Id="Rbfa283096ca0416f" /><Relationship Type="http://schemas.openxmlformats.org/officeDocument/2006/relationships/settings" Target="/word/settings.xml" Id="R7d5c5a2d7695452d" /><Relationship Type="http://schemas.openxmlformats.org/officeDocument/2006/relationships/image" Target="/word/media/dfe922d5-7ee5-4d17-83c1-37dd6698c6ac.png" Id="Rf5d73ad2553240b0" /></Relationships>
</file>