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1bbb3cf8541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95009838ca4d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 Parc,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cfa32774484f83" /><Relationship Type="http://schemas.openxmlformats.org/officeDocument/2006/relationships/numbering" Target="/word/numbering.xml" Id="R49e4fc39d14c40fc" /><Relationship Type="http://schemas.openxmlformats.org/officeDocument/2006/relationships/settings" Target="/word/settings.xml" Id="R96a35134a8d1406c" /><Relationship Type="http://schemas.openxmlformats.org/officeDocument/2006/relationships/image" Target="/word/media/1cc7406e-2d59-4ae1-8aac-366286cb2e4b.png" Id="Rc595009838ca4d6d" /></Relationships>
</file>