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4600b793f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d3a44ef26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Rose,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1e94af735401c" /><Relationship Type="http://schemas.openxmlformats.org/officeDocument/2006/relationships/numbering" Target="/word/numbering.xml" Id="R6d02471cad1940f6" /><Relationship Type="http://schemas.openxmlformats.org/officeDocument/2006/relationships/settings" Target="/word/settings.xml" Id="R3f078b92840845e0" /><Relationship Type="http://schemas.openxmlformats.org/officeDocument/2006/relationships/image" Target="/word/media/2a4ba918-99dd-453a-aa32-43f8ccb3a238.png" Id="R852d3a44ef264f09" /></Relationships>
</file>