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c0d192826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4664a402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Belleview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834dc025f4c80" /><Relationship Type="http://schemas.openxmlformats.org/officeDocument/2006/relationships/numbering" Target="/word/numbering.xml" Id="R72a4d98237104a92" /><Relationship Type="http://schemas.openxmlformats.org/officeDocument/2006/relationships/settings" Target="/word/settings.xml" Id="Ra808395fd2914e08" /><Relationship Type="http://schemas.openxmlformats.org/officeDocument/2006/relationships/image" Target="/word/media/704f2b47-44e9-4edc-a150-62f197240bd8.png" Id="R1fb04664a4024f5a" /></Relationships>
</file>