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04a385d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d332b4e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ad0fff8044a1" /><Relationship Type="http://schemas.openxmlformats.org/officeDocument/2006/relationships/numbering" Target="/word/numbering.xml" Id="R1f3c348fa4bb4077" /><Relationship Type="http://schemas.openxmlformats.org/officeDocument/2006/relationships/settings" Target="/word/settings.xml" Id="R792515c23e104fb2" /><Relationship Type="http://schemas.openxmlformats.org/officeDocument/2006/relationships/image" Target="/word/media/f0f35739-d836-463b-95af-6ebfdb9fa6f1.png" Id="R8b76d332b4eb414a" /></Relationships>
</file>