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6e0390cdc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c9a851b89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Bello Park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658f29b3841e7" /><Relationship Type="http://schemas.openxmlformats.org/officeDocument/2006/relationships/numbering" Target="/word/numbering.xml" Id="Rd0af33e9eb8f40f9" /><Relationship Type="http://schemas.openxmlformats.org/officeDocument/2006/relationships/settings" Target="/word/settings.xml" Id="R28f08e625f8141e3" /><Relationship Type="http://schemas.openxmlformats.org/officeDocument/2006/relationships/image" Target="/word/media/3f7547a4-5015-44b1-b628-26d32879e9ad.png" Id="R452c9a851b894728" /></Relationships>
</file>