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74c8098a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040e3c6eb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Store,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ca674dbf043d7" /><Relationship Type="http://schemas.openxmlformats.org/officeDocument/2006/relationships/numbering" Target="/word/numbering.xml" Id="Rd31d19eb93ce4556" /><Relationship Type="http://schemas.openxmlformats.org/officeDocument/2006/relationships/settings" Target="/word/settings.xml" Id="Re43f78b75b4b4a8f" /><Relationship Type="http://schemas.openxmlformats.org/officeDocument/2006/relationships/image" Target="/word/media/3346e929-62a4-4efa-8fcc-b8d94b534943.png" Id="Raf8040e3c6eb476c" /></Relationships>
</file>