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bbe23db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1ec3e2abc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Bellvue,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befb9987b4b5d" /><Relationship Type="http://schemas.openxmlformats.org/officeDocument/2006/relationships/numbering" Target="/word/numbering.xml" Id="R9016f61c2e48424e" /><Relationship Type="http://schemas.openxmlformats.org/officeDocument/2006/relationships/settings" Target="/word/settings.xml" Id="Rce24adaad8e74408" /><Relationship Type="http://schemas.openxmlformats.org/officeDocument/2006/relationships/image" Target="/word/media/3a467585-06c2-464f-b64c-3166ceda93a1.png" Id="Rca31ec3e2abc423d" /></Relationships>
</file>