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d7637b398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a150acb9a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Belpre,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1efc22bb44a33" /><Relationship Type="http://schemas.openxmlformats.org/officeDocument/2006/relationships/numbering" Target="/word/numbering.xml" Id="R18a529974002492b" /><Relationship Type="http://schemas.openxmlformats.org/officeDocument/2006/relationships/settings" Target="/word/settings.xml" Id="Rbbe28bf6a119447a" /><Relationship Type="http://schemas.openxmlformats.org/officeDocument/2006/relationships/image" Target="/word/media/d5202007-1726-4c03-a7af-ff557f1e31be.png" Id="R568a150acb9a4ceb" /></Relationships>
</file>