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6c10abd89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898ace393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Bemis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0d2e57c38496b" /><Relationship Type="http://schemas.openxmlformats.org/officeDocument/2006/relationships/numbering" Target="/word/numbering.xml" Id="R15279a53b6884961" /><Relationship Type="http://schemas.openxmlformats.org/officeDocument/2006/relationships/settings" Target="/word/settings.xml" Id="Recfbb31897604e59" /><Relationship Type="http://schemas.openxmlformats.org/officeDocument/2006/relationships/image" Target="/word/media/933d82a9-4733-481c-befe-fce259461896.png" Id="R955898ace39344f2" /></Relationships>
</file>