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2a996df80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3f45d257c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 Avon,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3ee2c79864a38" /><Relationship Type="http://schemas.openxmlformats.org/officeDocument/2006/relationships/numbering" Target="/word/numbering.xml" Id="R3a7f0f5db6d34b29" /><Relationship Type="http://schemas.openxmlformats.org/officeDocument/2006/relationships/settings" Target="/word/settings.xml" Id="R196752f4da994150" /><Relationship Type="http://schemas.openxmlformats.org/officeDocument/2006/relationships/image" Target="/word/media/d39b5d42-511a-4239-a7c0-9651c5953edf.png" Id="Ree73f45d257c440e" /></Relationships>
</file>