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8e64e2b28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457902bc6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 Dowdy,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6fbeac3c44dd9" /><Relationship Type="http://schemas.openxmlformats.org/officeDocument/2006/relationships/numbering" Target="/word/numbering.xml" Id="R2a65fea2c0f14847" /><Relationship Type="http://schemas.openxmlformats.org/officeDocument/2006/relationships/settings" Target="/word/settings.xml" Id="Ref0ec6bccb164e06" /><Relationship Type="http://schemas.openxmlformats.org/officeDocument/2006/relationships/image" Target="/word/media/af77c88f-6234-4d1d-b17b-35016e2307e9.png" Id="R96c457902bc64c83" /></Relationships>
</file>