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2f26d0ef9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d9500670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Benaja,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c0c400db432b" /><Relationship Type="http://schemas.openxmlformats.org/officeDocument/2006/relationships/numbering" Target="/word/numbering.xml" Id="Rfc97c72bc3b94e58" /><Relationship Type="http://schemas.openxmlformats.org/officeDocument/2006/relationships/settings" Target="/word/settings.xml" Id="R51ea9d2511e04adc" /><Relationship Type="http://schemas.openxmlformats.org/officeDocument/2006/relationships/image" Target="/word/media/c1225a0a-c58c-4018-b41e-c728d969605e.png" Id="R518d9500670f4c71" /></Relationships>
</file>