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a78c49f2b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0d596ca2f1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Benbow,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8ab2613d3b4682" /><Relationship Type="http://schemas.openxmlformats.org/officeDocument/2006/relationships/numbering" Target="/word/numbering.xml" Id="Rcb5a040e48f44b2f" /><Relationship Type="http://schemas.openxmlformats.org/officeDocument/2006/relationships/settings" Target="/word/settings.xml" Id="R46b30d12bc134391" /><Relationship Type="http://schemas.openxmlformats.org/officeDocument/2006/relationships/image" Target="/word/media/ad47970e-1576-4bc4-8032-bf3272d9c55c.png" Id="R8c0d596ca2f1477a" /></Relationships>
</file>