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21f6796c8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4ff7e1081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Benedict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cba3e092f420f" /><Relationship Type="http://schemas.openxmlformats.org/officeDocument/2006/relationships/numbering" Target="/word/numbering.xml" Id="Rf2847192e220472b" /><Relationship Type="http://schemas.openxmlformats.org/officeDocument/2006/relationships/settings" Target="/word/settings.xml" Id="R63c642bb0f0f492a" /><Relationship Type="http://schemas.openxmlformats.org/officeDocument/2006/relationships/image" Target="/word/media/15703134-eef4-423b-b756-97f3113cd368.png" Id="Rc1f4ff7e10814a16" /></Relationships>
</file>