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bea3c1d78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1bce3169f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Benedict Smiths,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e8d3f30a74141" /><Relationship Type="http://schemas.openxmlformats.org/officeDocument/2006/relationships/numbering" Target="/word/numbering.xml" Id="R69fbb250e40c4fd5" /><Relationship Type="http://schemas.openxmlformats.org/officeDocument/2006/relationships/settings" Target="/word/settings.xml" Id="R3c36165507b04321" /><Relationship Type="http://schemas.openxmlformats.org/officeDocument/2006/relationships/image" Target="/word/media/83fb144f-b341-433f-a744-7cca4dd1e0ca.png" Id="R3631bce3169f448e" /></Relationships>
</file>