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4161eab79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3843b9bf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a93f8eec4101" /><Relationship Type="http://schemas.openxmlformats.org/officeDocument/2006/relationships/numbering" Target="/word/numbering.xml" Id="Rc513d08c086d4f04" /><Relationship Type="http://schemas.openxmlformats.org/officeDocument/2006/relationships/settings" Target="/word/settings.xml" Id="R48a63da1456b4be9" /><Relationship Type="http://schemas.openxmlformats.org/officeDocument/2006/relationships/image" Target="/word/media/079f50f2-f9ed-4bd8-a9e9-d465fb57dd1b.png" Id="R74953843b9bf4861" /></Relationships>
</file>