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0c53847e8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421b8b706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Benela,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f4ae5a03949a7" /><Relationship Type="http://schemas.openxmlformats.org/officeDocument/2006/relationships/numbering" Target="/word/numbering.xml" Id="R264c95bf491e40c7" /><Relationship Type="http://schemas.openxmlformats.org/officeDocument/2006/relationships/settings" Target="/word/settings.xml" Id="Rf62aa74640034ce9" /><Relationship Type="http://schemas.openxmlformats.org/officeDocument/2006/relationships/image" Target="/word/media/f7ac3557-154c-4949-9c0b-871db2ae9786.png" Id="R2a5421b8b706439d" /></Relationships>
</file>