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99d4afa8a140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94d714bae749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Benevolence,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1f37e102da4773" /><Relationship Type="http://schemas.openxmlformats.org/officeDocument/2006/relationships/numbering" Target="/word/numbering.xml" Id="R35ea75ddcf9944e2" /><Relationship Type="http://schemas.openxmlformats.org/officeDocument/2006/relationships/settings" Target="/word/settings.xml" Id="R56c0fa2b6d154a2b" /><Relationship Type="http://schemas.openxmlformats.org/officeDocument/2006/relationships/image" Target="/word/media/9f04c408-3a83-42f5-9128-496526ba64b2.png" Id="R5794d714bae749c4" /></Relationships>
</file>