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48efd9f6e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e03dff5b0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Harbor,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c951cbeee4626" /><Relationship Type="http://schemas.openxmlformats.org/officeDocument/2006/relationships/numbering" Target="/word/numbering.xml" Id="R6b57b94c0ec440b0" /><Relationship Type="http://schemas.openxmlformats.org/officeDocument/2006/relationships/settings" Target="/word/settings.xml" Id="R1c3b0a498d9348ee" /><Relationship Type="http://schemas.openxmlformats.org/officeDocument/2006/relationships/image" Target="/word/media/3701b058-5228-4bfe-adde-1e20ba4169d7.png" Id="R27ee03dff5b04538" /></Relationships>
</file>