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2ab98f2dc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6ba7f7ed5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a4a74ea02477d" /><Relationship Type="http://schemas.openxmlformats.org/officeDocument/2006/relationships/numbering" Target="/word/numbering.xml" Id="Rf75c4606989b44c8" /><Relationship Type="http://schemas.openxmlformats.org/officeDocument/2006/relationships/settings" Target="/word/settings.xml" Id="Rf10e7ffce5854c9d" /><Relationship Type="http://schemas.openxmlformats.org/officeDocument/2006/relationships/image" Target="/word/media/c43e8a4a-57f0-4e9d-9788-b2e6b432ed31.png" Id="Rdbb6ba7f7ed54897" /></Relationships>
</file>