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8c67e7fe8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7caf25e57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Bensley,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52ebe337b4f41" /><Relationship Type="http://schemas.openxmlformats.org/officeDocument/2006/relationships/numbering" Target="/word/numbering.xml" Id="Rade53dad9d5947f9" /><Relationship Type="http://schemas.openxmlformats.org/officeDocument/2006/relationships/settings" Target="/word/settings.xml" Id="R0a064bb8884349ad" /><Relationship Type="http://schemas.openxmlformats.org/officeDocument/2006/relationships/image" Target="/word/media/0869376e-22ab-420a-9229-89437a7ac885.png" Id="Rfa37caf25e57475a" /></Relationships>
</file>