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6405ba7e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6351d5ff8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Bensons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1bb4becd49fc" /><Relationship Type="http://schemas.openxmlformats.org/officeDocument/2006/relationships/numbering" Target="/word/numbering.xml" Id="Rae50c18ec50b44e7" /><Relationship Type="http://schemas.openxmlformats.org/officeDocument/2006/relationships/settings" Target="/word/settings.xml" Id="Rf7dcd2bfed214b9f" /><Relationship Type="http://schemas.openxmlformats.org/officeDocument/2006/relationships/image" Target="/word/media/f1a13be9-0cfa-4c5e-85d7-1c33941863b8.png" Id="Rda86351d5ff84599" /></Relationships>
</file>