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c6d2ce96442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755fda3ac848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Bentivar,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e5bc54baaf45cd" /><Relationship Type="http://schemas.openxmlformats.org/officeDocument/2006/relationships/numbering" Target="/word/numbering.xml" Id="Rd23b7213e3df4033" /><Relationship Type="http://schemas.openxmlformats.org/officeDocument/2006/relationships/settings" Target="/word/settings.xml" Id="R73f70d7e60ba4395" /><Relationship Type="http://schemas.openxmlformats.org/officeDocument/2006/relationships/image" Target="/word/media/28c9d416-d2c7-4ad7-aabf-a5f37fd0d234.png" Id="R59755fda3ac8483c" /></Relationships>
</file>