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3d258e214544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c0cd876cb847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Bentley Creek,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4d671b6cc34d08" /><Relationship Type="http://schemas.openxmlformats.org/officeDocument/2006/relationships/numbering" Target="/word/numbering.xml" Id="R61a486aaf1d84b69" /><Relationship Type="http://schemas.openxmlformats.org/officeDocument/2006/relationships/settings" Target="/word/settings.xml" Id="Rc8fb485e180641fc" /><Relationship Type="http://schemas.openxmlformats.org/officeDocument/2006/relationships/image" Target="/word/media/605e2a02-9466-482f-94dd-742461f714a8.png" Id="R2ec0cd876cb847ca" /></Relationships>
</file>