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bcf289ae5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d7079cdcc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6f5fdbfde4aba" /><Relationship Type="http://schemas.openxmlformats.org/officeDocument/2006/relationships/numbering" Target="/word/numbering.xml" Id="R20d20542a9674080" /><Relationship Type="http://schemas.openxmlformats.org/officeDocument/2006/relationships/settings" Target="/word/settings.xml" Id="Rcf9d28193b9b4f4d" /><Relationship Type="http://schemas.openxmlformats.org/officeDocument/2006/relationships/image" Target="/word/media/99d58d67-b04d-47b9-806e-46d017c5d24c.png" Id="R2ebd7079cdcc4335" /></Relationships>
</file>