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567eeda1a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46c285d7f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Berney Points,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d43dba03b4d41" /><Relationship Type="http://schemas.openxmlformats.org/officeDocument/2006/relationships/numbering" Target="/word/numbering.xml" Id="Rb1fa6927e82643cb" /><Relationship Type="http://schemas.openxmlformats.org/officeDocument/2006/relationships/settings" Target="/word/settings.xml" Id="Rbe42cf72ea7542d3" /><Relationship Type="http://schemas.openxmlformats.org/officeDocument/2006/relationships/image" Target="/word/media/103874d7-5225-414f-8a76-da66cbbfdb6e.png" Id="Rcdd46c285d7f42a4" /></Relationships>
</file>