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9fcd5a8fa947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ff44eab2c243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Berrett,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ac8df5a35d145e6" /><Relationship Type="http://schemas.openxmlformats.org/officeDocument/2006/relationships/numbering" Target="/word/numbering.xml" Id="Rf5e05408f4b34619" /><Relationship Type="http://schemas.openxmlformats.org/officeDocument/2006/relationships/settings" Target="/word/settings.xml" Id="Re68bbb185f3a445d" /><Relationship Type="http://schemas.openxmlformats.org/officeDocument/2006/relationships/image" Target="/word/media/eea4c47c-b606-44bf-b62f-b5155b6d054b.png" Id="R03ff44eab2c2435e" /></Relationships>
</file>