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8c98fa849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64bcb6404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Berryburg,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3b3a005be493d" /><Relationship Type="http://schemas.openxmlformats.org/officeDocument/2006/relationships/numbering" Target="/word/numbering.xml" Id="Ra9f1cf13f2d9409d" /><Relationship Type="http://schemas.openxmlformats.org/officeDocument/2006/relationships/settings" Target="/word/settings.xml" Id="Rcb0acb89f8784da9" /><Relationship Type="http://schemas.openxmlformats.org/officeDocument/2006/relationships/image" Target="/word/media/b8922d46-57f3-46c5-b2b8-82cba17ff3de.png" Id="Rcec64bcb64044124" /></Relationships>
</file>