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e21cc283741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d1fbc0a91d4a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Berryfield,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72efdd001f4012" /><Relationship Type="http://schemas.openxmlformats.org/officeDocument/2006/relationships/numbering" Target="/word/numbering.xml" Id="R4c3c1eca4e22404b" /><Relationship Type="http://schemas.openxmlformats.org/officeDocument/2006/relationships/settings" Target="/word/settings.xml" Id="Re84aeffeba3e400f" /><Relationship Type="http://schemas.openxmlformats.org/officeDocument/2006/relationships/image" Target="/word/media/873e552f-6df3-4cbd-bf7f-a28ea2173b03.png" Id="R8cd1fbc0a91d4a3f" /></Relationships>
</file>