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bf225951a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9e2ca069d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Berrymans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e1a4ec81a48c2" /><Relationship Type="http://schemas.openxmlformats.org/officeDocument/2006/relationships/numbering" Target="/word/numbering.xml" Id="R39cb78e4c5c74e4a" /><Relationship Type="http://schemas.openxmlformats.org/officeDocument/2006/relationships/settings" Target="/word/settings.xml" Id="R186f6b351cca48b8" /><Relationship Type="http://schemas.openxmlformats.org/officeDocument/2006/relationships/image" Target="/word/media/49cd22ee-9ace-4883-addd-2ec2aaa5ce14.png" Id="R53a9e2ca069d457a" /></Relationships>
</file>