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2bae0fcc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a09bdedd0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5fb9755ee48f1" /><Relationship Type="http://schemas.openxmlformats.org/officeDocument/2006/relationships/numbering" Target="/word/numbering.xml" Id="Re870e0487ef0436b" /><Relationship Type="http://schemas.openxmlformats.org/officeDocument/2006/relationships/settings" Target="/word/settings.xml" Id="Rb17c839d86f74c95" /><Relationship Type="http://schemas.openxmlformats.org/officeDocument/2006/relationships/image" Target="/word/media/42feef49-cab1-4ce2-a897-eaf5c9573763.png" Id="R381a09bdedd0485b" /></Relationships>
</file>