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b13cc6ca6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167e207bd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Bertice,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1f973fff84944" /><Relationship Type="http://schemas.openxmlformats.org/officeDocument/2006/relationships/numbering" Target="/word/numbering.xml" Id="Rb8ed0c80fce34d75" /><Relationship Type="http://schemas.openxmlformats.org/officeDocument/2006/relationships/settings" Target="/word/settings.xml" Id="R033a4016d5a64ce3" /><Relationship Type="http://schemas.openxmlformats.org/officeDocument/2006/relationships/image" Target="/word/media/7b8b7632-470c-400c-81df-6c3aaeb821c2.png" Id="R534167e207bd4962" /></Relationships>
</file>