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134fcd8b5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ba9cf1abc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Bertig,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f1bea62104f3a" /><Relationship Type="http://schemas.openxmlformats.org/officeDocument/2006/relationships/numbering" Target="/word/numbering.xml" Id="R2af3339f2ee84ae4" /><Relationship Type="http://schemas.openxmlformats.org/officeDocument/2006/relationships/settings" Target="/word/settings.xml" Id="Re58c7372613247df" /><Relationship Type="http://schemas.openxmlformats.org/officeDocument/2006/relationships/image" Target="/word/media/8cfe2e7f-7f7f-49e5-a05c-8ab41aef4f7f.png" Id="R46dba9cf1abc4e89" /></Relationships>
</file>