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acf58fd8e5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80991c857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Berwick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1c177610b4711" /><Relationship Type="http://schemas.openxmlformats.org/officeDocument/2006/relationships/numbering" Target="/word/numbering.xml" Id="R870a5ddf5dd54a22" /><Relationship Type="http://schemas.openxmlformats.org/officeDocument/2006/relationships/settings" Target="/word/settings.xml" Id="Rb46424635e514f62" /><Relationship Type="http://schemas.openxmlformats.org/officeDocument/2006/relationships/image" Target="/word/media/a4839db5-d104-485d-8252-f8272e7931c0.png" Id="R0d980991c8574cc0" /></Relationships>
</file>