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1b1bb5e8d148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b0b5dcd56f42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Besco,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c6f4543fe3491f" /><Relationship Type="http://schemas.openxmlformats.org/officeDocument/2006/relationships/numbering" Target="/word/numbering.xml" Id="R2c6930c829e441f9" /><Relationship Type="http://schemas.openxmlformats.org/officeDocument/2006/relationships/settings" Target="/word/settings.xml" Id="R938486da7f9e464c" /><Relationship Type="http://schemas.openxmlformats.org/officeDocument/2006/relationships/image" Target="/word/media/b5d6426a-d491-4790-b61f-c4cfc020fb08.png" Id="R4cb0b5dcd56f42c4" /></Relationships>
</file>