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df910c847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f7e7122f4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Bethleham,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2df73892f4be8" /><Relationship Type="http://schemas.openxmlformats.org/officeDocument/2006/relationships/numbering" Target="/word/numbering.xml" Id="Rf261e4dbb90b4653" /><Relationship Type="http://schemas.openxmlformats.org/officeDocument/2006/relationships/settings" Target="/word/settings.xml" Id="R21f9cbae648b422d" /><Relationship Type="http://schemas.openxmlformats.org/officeDocument/2006/relationships/image" Target="/word/media/077523f9-95bf-4c11-a0e9-9e2cdd7dd263.png" Id="R285f7e7122f446b2" /></Relationships>
</file>