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28430bbd0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5949ebcdb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Bethlehem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1e0e8cfb04dfb" /><Relationship Type="http://schemas.openxmlformats.org/officeDocument/2006/relationships/numbering" Target="/word/numbering.xml" Id="R1d740070ff8b4d56" /><Relationship Type="http://schemas.openxmlformats.org/officeDocument/2006/relationships/settings" Target="/word/settings.xml" Id="R3d0f51d134fd46ac" /><Relationship Type="http://schemas.openxmlformats.org/officeDocument/2006/relationships/image" Target="/word/media/5e76f259-d8a7-405b-988b-5c6ea65908de.png" Id="R2625949ebcdb42ec" /></Relationships>
</file>