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7d47290ba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5639bfe1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Terrace,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fa29a1265456a" /><Relationship Type="http://schemas.openxmlformats.org/officeDocument/2006/relationships/numbering" Target="/word/numbering.xml" Id="R4b4c2b5a994e4351" /><Relationship Type="http://schemas.openxmlformats.org/officeDocument/2006/relationships/settings" Target="/word/settings.xml" Id="R56add3f414ff4b94" /><Relationship Type="http://schemas.openxmlformats.org/officeDocument/2006/relationships/image" Target="/word/media/75a34287-11a7-4c92-85e8-af1fe67a54cc.png" Id="R95d5639bfe12415c" /></Relationships>
</file>