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2c15bbde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c66b6cd4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Betty Zane,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37c6646c443b" /><Relationship Type="http://schemas.openxmlformats.org/officeDocument/2006/relationships/numbering" Target="/word/numbering.xml" Id="R954c1c7b27634bcb" /><Relationship Type="http://schemas.openxmlformats.org/officeDocument/2006/relationships/settings" Target="/word/settings.xml" Id="Rd2800874ee4c469a" /><Relationship Type="http://schemas.openxmlformats.org/officeDocument/2006/relationships/image" Target="/word/media/b20b3660-d399-41fa-a14e-ddb35dbde723.png" Id="Rb54c66b6cd414ed3" /></Relationships>
</file>