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32f8ad88c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43027d7eb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Betz,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b9587e7484b8c" /><Relationship Type="http://schemas.openxmlformats.org/officeDocument/2006/relationships/numbering" Target="/word/numbering.xml" Id="R7799c65949074e08" /><Relationship Type="http://schemas.openxmlformats.org/officeDocument/2006/relationships/settings" Target="/word/settings.xml" Id="R56893af632c846c8" /><Relationship Type="http://schemas.openxmlformats.org/officeDocument/2006/relationships/image" Target="/word/media/91e03229-c7f5-4c84-84d9-89c571dbe316.png" Id="R58f43027d7eb49dc" /></Relationships>
</file>