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a85be931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a937a9656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Beulahland,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29cfa4de64b43" /><Relationship Type="http://schemas.openxmlformats.org/officeDocument/2006/relationships/numbering" Target="/word/numbering.xml" Id="R5a93a96d70294ea7" /><Relationship Type="http://schemas.openxmlformats.org/officeDocument/2006/relationships/settings" Target="/word/settings.xml" Id="Rfc65ca4675b04392" /><Relationship Type="http://schemas.openxmlformats.org/officeDocument/2006/relationships/image" Target="/word/media/e41f2574-28e8-4e60-a277-7b7ab667d7a2.png" Id="R020a937a96564dbf" /></Relationships>
</file>