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d5b86ad44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b6cecb8ab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68781fc1c48ad" /><Relationship Type="http://schemas.openxmlformats.org/officeDocument/2006/relationships/numbering" Target="/word/numbering.xml" Id="R27bd79c9c6634a32" /><Relationship Type="http://schemas.openxmlformats.org/officeDocument/2006/relationships/settings" Target="/word/settings.xml" Id="R7f7f06f653754904" /><Relationship Type="http://schemas.openxmlformats.org/officeDocument/2006/relationships/image" Target="/word/media/81a2bc15-47ff-4aa3-a8c1-06abc933ee1e.png" Id="R50ab6cecb8ab4c34" /></Relationships>
</file>